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A7174" w14:textId="77777777" w:rsidR="00843217" w:rsidRDefault="00843217" w:rsidP="00843217">
      <w:pPr>
        <w:rPr>
          <w:b/>
          <w:bCs/>
        </w:rPr>
      </w:pPr>
      <w:bookmarkStart w:id="0" w:name="_GoBack"/>
      <w:bookmarkEnd w:id="0"/>
      <w:r>
        <w:rPr>
          <w:b/>
          <w:bCs/>
        </w:rPr>
        <w:t>Main Festival Program:</w:t>
      </w:r>
    </w:p>
    <w:p w14:paraId="51CF2C35" w14:textId="77777777" w:rsidR="00843217" w:rsidRDefault="00843217" w:rsidP="00843217">
      <w:pPr>
        <w:rPr>
          <w:b/>
          <w:bCs/>
        </w:rPr>
      </w:pPr>
    </w:p>
    <w:p w14:paraId="13DFC885" w14:textId="1763817C" w:rsidR="00843217" w:rsidRDefault="00843217" w:rsidP="00843217">
      <w:r w:rsidRPr="006A39F6">
        <w:rPr>
          <w:noProof/>
          <w:lang w:eastAsia="en-US"/>
        </w:rPr>
        <w:drawing>
          <wp:anchor distT="0" distB="0" distL="114300" distR="114300" simplePos="0" relativeHeight="251665408" behindDoc="0" locked="0" layoutInCell="1" allowOverlap="1" wp14:anchorId="7C00CBAC" wp14:editId="45927CFF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800100" cy="1200150"/>
            <wp:effectExtent l="0" t="0" r="0" b="0"/>
            <wp:wrapSquare wrapText="bothSides"/>
            <wp:docPr id="1" name="Picture 1" descr="C:\Users\pmoore\AppData\Local\Microsoft\Windows\Temporary Internet Files\Content.Outlook\KNSABJ01\BainsN-A59P7053_hires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ore\AppData\Local\Microsoft\Windows\Temporary Internet Files\Content.Outlook\KNSABJ01\BainsN-A59P7053_hires (00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Welcome to FIN Atlantic International Film Festival 2018</w:t>
      </w:r>
      <w:r w:rsidR="007041E9">
        <w:t>!</w:t>
      </w:r>
    </w:p>
    <w:p w14:paraId="0B1C52F0" w14:textId="77777777" w:rsidR="00843217" w:rsidRDefault="00843217" w:rsidP="00843217">
      <w:pPr>
        <w:ind w:left="720"/>
      </w:pPr>
    </w:p>
    <w:p w14:paraId="58A672A4" w14:textId="40433910" w:rsidR="003E42C1" w:rsidRDefault="00843217" w:rsidP="003E42C1">
      <w:pPr>
        <w:ind w:left="720"/>
      </w:pPr>
      <w:r>
        <w:t>FIN i</w:t>
      </w:r>
      <w:r w:rsidR="00991887">
        <w:t>s many things</w:t>
      </w:r>
      <w:r>
        <w:t>. First, i</w:t>
      </w:r>
      <w:r w:rsidR="003E42C1">
        <w:t xml:space="preserve">t’s a film festival. But it’s </w:t>
      </w:r>
      <w:r>
        <w:t>a</w:t>
      </w:r>
      <w:r w:rsidR="003E42C1">
        <w:t>lso a co-production conference—FIN Partners</w:t>
      </w:r>
      <w:r>
        <w:t xml:space="preserve">, </w:t>
      </w:r>
      <w:r w:rsidR="00B105CD">
        <w:t xml:space="preserve">and a </w:t>
      </w:r>
      <w:r w:rsidR="003E42C1">
        <w:t>script</w:t>
      </w:r>
      <w:r w:rsidR="00B105CD">
        <w:t>-</w:t>
      </w:r>
      <w:r w:rsidR="003E42C1">
        <w:t xml:space="preserve">development </w:t>
      </w:r>
      <w:r w:rsidR="00B105CD">
        <w:t>opportunity for</w:t>
      </w:r>
      <w:r w:rsidR="003E42C1">
        <w:t xml:space="preserve"> local filmmakers</w:t>
      </w:r>
      <w:r w:rsidR="00B105CD">
        <w:t>—FIN Makers</w:t>
      </w:r>
      <w:r w:rsidR="003E42C1">
        <w:t>.</w:t>
      </w:r>
    </w:p>
    <w:p w14:paraId="0488D2ED" w14:textId="77777777" w:rsidR="003E42C1" w:rsidRDefault="003E42C1" w:rsidP="003E42C1">
      <w:pPr>
        <w:ind w:left="720"/>
      </w:pPr>
    </w:p>
    <w:p w14:paraId="10107D4E" w14:textId="4D5719D3" w:rsidR="00843217" w:rsidRDefault="003E42C1" w:rsidP="00B61E66">
      <w:pPr>
        <w:ind w:left="720"/>
      </w:pPr>
      <w:r>
        <w:t xml:space="preserve">FIN </w:t>
      </w:r>
      <w:r w:rsidR="007041E9">
        <w:t xml:space="preserve">also </w:t>
      </w:r>
      <w:r>
        <w:t>gets out into the community</w:t>
      </w:r>
      <w:r w:rsidR="007041E9">
        <w:t>,</w:t>
      </w:r>
      <w:r>
        <w:t xml:space="preserve"> with FIN Outdoor bringing the communal spirit of film outside on warm Nova Scotia summer nights</w:t>
      </w:r>
      <w:r w:rsidR="00B61E66">
        <w:t xml:space="preserve">. </w:t>
      </w:r>
      <w:r>
        <w:t xml:space="preserve">FIN Kids hosts </w:t>
      </w:r>
      <w:r w:rsidR="00B61E66">
        <w:t>a youth film competition and school</w:t>
      </w:r>
      <w:r>
        <w:t xml:space="preserve"> festival tour</w:t>
      </w:r>
      <w:r w:rsidR="00843217">
        <w:t xml:space="preserve">, </w:t>
      </w:r>
      <w:r w:rsidR="007041E9">
        <w:t xml:space="preserve">and </w:t>
      </w:r>
      <w:r w:rsidR="00843217">
        <w:t>FIN Campus brings “Film Festival Evenings” to participating universities.</w:t>
      </w:r>
    </w:p>
    <w:p w14:paraId="63A3DD72" w14:textId="77777777" w:rsidR="00843217" w:rsidRDefault="00843217" w:rsidP="00843217">
      <w:pPr>
        <w:ind w:left="720"/>
      </w:pPr>
    </w:p>
    <w:p w14:paraId="20733C87" w14:textId="55202159" w:rsidR="004C291C" w:rsidRDefault="002257C4" w:rsidP="00F17F64">
      <w:pPr>
        <w:ind w:left="720"/>
      </w:pPr>
      <w:r>
        <w:t xml:space="preserve">The main event reels out </w:t>
      </w:r>
      <w:r w:rsidR="00843217">
        <w:t>s</w:t>
      </w:r>
      <w:r w:rsidR="00B61E66">
        <w:t>tories</w:t>
      </w:r>
      <w:r w:rsidR="00843217">
        <w:t xml:space="preserve"> on screen</w:t>
      </w:r>
      <w:r w:rsidR="00B61E66">
        <w:t>s</w:t>
      </w:r>
      <w:r w:rsidR="00843217">
        <w:t xml:space="preserve"> for eight days in September. </w:t>
      </w:r>
      <w:r w:rsidR="00715762">
        <w:t xml:space="preserve">Whereas </w:t>
      </w:r>
      <w:r w:rsidR="00E829DD">
        <w:t>FIN, the French word for “end,” tra</w:t>
      </w:r>
      <w:r w:rsidR="00B61E66">
        <w:t>ditionally signals a film’s close</w:t>
      </w:r>
      <w:r w:rsidR="00715762">
        <w:t>, the festival</w:t>
      </w:r>
      <w:r w:rsidR="00C4295A">
        <w:t xml:space="preserve"> </w:t>
      </w:r>
      <w:r w:rsidR="00715762">
        <w:t>is an opening, as</w:t>
      </w:r>
      <w:r w:rsidR="00C4295A">
        <w:t xml:space="preserve"> </w:t>
      </w:r>
      <w:r w:rsidR="00E829DD">
        <w:t xml:space="preserve">FIN </w:t>
      </w:r>
      <w:r w:rsidR="00B61E66">
        <w:t>opens</w:t>
      </w:r>
      <w:r w:rsidR="00C4295A">
        <w:t xml:space="preserve"> possibilities</w:t>
      </w:r>
      <w:r w:rsidR="00B61E66">
        <w:t xml:space="preserve"> </w:t>
      </w:r>
      <w:r>
        <w:t>for audiences to view</w:t>
      </w:r>
      <w:r w:rsidR="004C291C" w:rsidRPr="004C291C">
        <w:t xml:space="preserve"> </w:t>
      </w:r>
      <w:r w:rsidR="00C1609C">
        <w:t xml:space="preserve">new </w:t>
      </w:r>
      <w:r w:rsidR="004C291C" w:rsidRPr="004C291C">
        <w:t>internatio</w:t>
      </w:r>
      <w:r w:rsidR="00C1609C">
        <w:t>nal films</w:t>
      </w:r>
      <w:r>
        <w:t xml:space="preserve"> before their theatrical release</w:t>
      </w:r>
      <w:r w:rsidR="00E829DD">
        <w:t xml:space="preserve">. </w:t>
      </w:r>
      <w:r>
        <w:t>The festival is also a premiere screening venue for Atlantic Canada’</w:t>
      </w:r>
      <w:r w:rsidR="00095D11">
        <w:t>s</w:t>
      </w:r>
      <w:r>
        <w:t xml:space="preserve"> filmmakers</w:t>
      </w:r>
      <w:r w:rsidR="004C291C">
        <w:t xml:space="preserve">. </w:t>
      </w:r>
    </w:p>
    <w:p w14:paraId="7FE5BFE9" w14:textId="77777777" w:rsidR="004C291C" w:rsidRDefault="004C291C" w:rsidP="004C291C"/>
    <w:p w14:paraId="2C0048AE" w14:textId="4CAC2813" w:rsidR="004C291C" w:rsidRDefault="00C1609C" w:rsidP="004C291C">
      <w:pPr>
        <w:ind w:left="720"/>
        <w:rPr>
          <w:lang w:val="en-CA"/>
        </w:rPr>
      </w:pPr>
      <w:r>
        <w:rPr>
          <w:lang w:val="en-CA"/>
        </w:rPr>
        <w:t xml:space="preserve">FIN is </w:t>
      </w:r>
      <w:r w:rsidR="00C4295A">
        <w:rPr>
          <w:lang w:val="en-CA"/>
        </w:rPr>
        <w:t xml:space="preserve">all </w:t>
      </w:r>
      <w:r>
        <w:rPr>
          <w:lang w:val="en-CA"/>
        </w:rPr>
        <w:t>about</w:t>
      </w:r>
      <w:r w:rsidR="004C291C">
        <w:rPr>
          <w:lang w:val="en-CA"/>
        </w:rPr>
        <w:t xml:space="preserve"> </w:t>
      </w:r>
      <w:r w:rsidR="00041950">
        <w:rPr>
          <w:lang w:val="en-CA"/>
        </w:rPr>
        <w:t>engaging</w:t>
      </w:r>
      <w:r w:rsidR="00680F7A">
        <w:rPr>
          <w:lang w:val="en-CA"/>
        </w:rPr>
        <w:t xml:space="preserve"> with the world by</w:t>
      </w:r>
      <w:r>
        <w:rPr>
          <w:lang w:val="en-CA"/>
        </w:rPr>
        <w:t xml:space="preserve"> putting Atlantic Canada’s best foot forward.</w:t>
      </w:r>
      <w:r w:rsidR="004C291C">
        <w:rPr>
          <w:lang w:val="en-CA"/>
        </w:rPr>
        <w:t xml:space="preserve"> </w:t>
      </w:r>
      <w:r>
        <w:rPr>
          <w:lang w:val="en-CA"/>
        </w:rPr>
        <w:t xml:space="preserve">This </w:t>
      </w:r>
      <w:r w:rsidR="004C291C">
        <w:rPr>
          <w:lang w:val="en-CA"/>
        </w:rPr>
        <w:t>echoes the Government of Canada’s commitment to regional e</w:t>
      </w:r>
      <w:r>
        <w:rPr>
          <w:lang w:val="en-CA"/>
        </w:rPr>
        <w:t>conomic</w:t>
      </w:r>
      <w:r w:rsidR="006D2AEE">
        <w:rPr>
          <w:lang w:val="en-CA"/>
        </w:rPr>
        <w:t xml:space="preserve"> </w:t>
      </w:r>
      <w:r>
        <w:rPr>
          <w:lang w:val="en-CA"/>
        </w:rPr>
        <w:t>development</w:t>
      </w:r>
      <w:r w:rsidR="00D2284E">
        <w:rPr>
          <w:lang w:val="en-CA"/>
        </w:rPr>
        <w:t>,</w:t>
      </w:r>
      <w:r>
        <w:rPr>
          <w:lang w:val="en-CA"/>
        </w:rPr>
        <w:t xml:space="preserve"> </w:t>
      </w:r>
      <w:r w:rsidR="004C291C">
        <w:rPr>
          <w:lang w:val="en-CA"/>
        </w:rPr>
        <w:t xml:space="preserve">expressed through the Atlantic Growth Strategy. The </w:t>
      </w:r>
      <w:r w:rsidR="00B105CD">
        <w:rPr>
          <w:lang w:val="en-CA"/>
        </w:rPr>
        <w:t xml:space="preserve">Atlantic Canada Opportunities </w:t>
      </w:r>
      <w:r w:rsidR="004C291C">
        <w:rPr>
          <w:lang w:val="en-CA"/>
        </w:rPr>
        <w:t xml:space="preserve">Agency </w:t>
      </w:r>
      <w:r w:rsidR="00B105CD">
        <w:rPr>
          <w:lang w:val="en-CA"/>
        </w:rPr>
        <w:t xml:space="preserve">(ACOA) </w:t>
      </w:r>
      <w:r w:rsidR="004C291C">
        <w:rPr>
          <w:lang w:val="en-CA"/>
        </w:rPr>
        <w:t xml:space="preserve">is working with provincial governments to help Atlantic Canadian companies diversify internationally. </w:t>
      </w:r>
    </w:p>
    <w:p w14:paraId="21F0F894" w14:textId="77777777" w:rsidR="004C291C" w:rsidRPr="00BD0CDF" w:rsidRDefault="004C291C" w:rsidP="004C291C">
      <w:pPr>
        <w:ind w:left="720"/>
        <w:rPr>
          <w:lang w:val="en-CA"/>
        </w:rPr>
      </w:pPr>
    </w:p>
    <w:p w14:paraId="347D168A" w14:textId="63B0270A" w:rsidR="004C291C" w:rsidRDefault="004C291C" w:rsidP="004C291C">
      <w:pPr>
        <w:ind w:left="720"/>
        <w:rPr>
          <w:lang w:val="en-CA"/>
        </w:rPr>
      </w:pPr>
      <w:r>
        <w:rPr>
          <w:lang w:val="en-CA"/>
        </w:rPr>
        <w:t xml:space="preserve">The Government of Canada, through ACOA, is pleased to once again support FIN </w:t>
      </w:r>
      <w:r>
        <w:t xml:space="preserve">Atlantic International Film Festival, </w:t>
      </w:r>
      <w:r>
        <w:rPr>
          <w:lang w:val="en-CA"/>
        </w:rPr>
        <w:t xml:space="preserve">a diverse exchange of imaginative visions, and a global partnership forum. </w:t>
      </w:r>
    </w:p>
    <w:p w14:paraId="3DD67EA1" w14:textId="77777777" w:rsidR="004C291C" w:rsidRDefault="004C291C" w:rsidP="004C291C">
      <w:pPr>
        <w:rPr>
          <w:lang w:val="en-CA"/>
        </w:rPr>
      </w:pPr>
    </w:p>
    <w:p w14:paraId="68C4BFCD" w14:textId="77777777" w:rsidR="004C291C" w:rsidRDefault="004C291C" w:rsidP="004C291C">
      <w:pPr>
        <w:ind w:left="720"/>
        <w:rPr>
          <w:lang w:val="en-CA"/>
        </w:rPr>
      </w:pPr>
      <w:r>
        <w:rPr>
          <w:lang w:val="en-CA"/>
        </w:rPr>
        <w:t xml:space="preserve">I’m confident that FIN Atlantic International Film Festival 2018 will more than live up to its advance billing. </w:t>
      </w:r>
    </w:p>
    <w:p w14:paraId="5EFF0917" w14:textId="77777777" w:rsidR="00C1609C" w:rsidRDefault="00C1609C" w:rsidP="00843217">
      <w:pPr>
        <w:ind w:left="720"/>
        <w:rPr>
          <w:lang w:val="en-CA"/>
        </w:rPr>
      </w:pPr>
    </w:p>
    <w:p w14:paraId="790CAD97" w14:textId="77777777" w:rsidR="00843217" w:rsidRDefault="00843217" w:rsidP="00843217">
      <w:pPr>
        <w:ind w:left="720"/>
      </w:pPr>
      <w:r>
        <w:rPr>
          <w:lang w:val="en-CA"/>
        </w:rPr>
        <w:t>The Honourable Navdeep Bains, Minister of Innovation, Science and Economic Development and Minister responsible for ACOA</w:t>
      </w:r>
    </w:p>
    <w:p w14:paraId="766C6BD2" w14:textId="77777777" w:rsidR="00843217" w:rsidRDefault="00843217" w:rsidP="00843217">
      <w:pPr>
        <w:ind w:left="720"/>
      </w:pPr>
    </w:p>
    <w:p w14:paraId="38713BC5" w14:textId="77777777" w:rsidR="00843217" w:rsidRDefault="00843217" w:rsidP="000E0AF7">
      <w:pPr>
        <w:rPr>
          <w:b/>
          <w:bCs/>
          <w:lang w:val="en-CA"/>
        </w:rPr>
      </w:pPr>
    </w:p>
    <w:p w14:paraId="6B0EBE5E" w14:textId="77777777" w:rsidR="00843217" w:rsidRDefault="00843217" w:rsidP="000E0AF7">
      <w:pPr>
        <w:rPr>
          <w:b/>
          <w:bCs/>
          <w:lang w:val="en-CA"/>
        </w:rPr>
      </w:pPr>
    </w:p>
    <w:p w14:paraId="2FAA1921" w14:textId="77777777" w:rsidR="000E0AF7" w:rsidRDefault="000E0AF7" w:rsidP="000E0AF7">
      <w:pPr>
        <w:rPr>
          <w:b/>
          <w:bCs/>
          <w:lang w:val="en-CA"/>
        </w:rPr>
      </w:pPr>
      <w:r>
        <w:rPr>
          <w:b/>
          <w:bCs/>
          <w:lang w:val="en-CA"/>
        </w:rPr>
        <w:t>Partners Guide:</w:t>
      </w:r>
    </w:p>
    <w:p w14:paraId="2B92DFEE" w14:textId="77777777" w:rsidR="000E0AF7" w:rsidRDefault="000E0AF7" w:rsidP="000E0AF7">
      <w:pPr>
        <w:rPr>
          <w:lang w:val="en-CA"/>
        </w:rPr>
      </w:pPr>
    </w:p>
    <w:p w14:paraId="3CA5783D" w14:textId="77D68751" w:rsidR="00C0581A" w:rsidRDefault="00C0581A" w:rsidP="00C0581A">
      <w:r w:rsidRPr="006A39F6">
        <w:rPr>
          <w:noProof/>
          <w:lang w:eastAsia="en-US"/>
        </w:rPr>
        <w:drawing>
          <wp:anchor distT="0" distB="0" distL="114300" distR="114300" simplePos="0" relativeHeight="251663360" behindDoc="0" locked="0" layoutInCell="1" allowOverlap="1" wp14:anchorId="4B34D34B" wp14:editId="4B34D34C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800100" cy="1200150"/>
            <wp:effectExtent l="0" t="0" r="0" b="0"/>
            <wp:wrapSquare wrapText="bothSides"/>
            <wp:docPr id="3" name="Picture 3" descr="C:\Users\pmoore\AppData\Local\Microsoft\Windows\Temporary Internet Files\Content.Outlook\KNSABJ01\BainsN-A59P7053_hires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ore\AppData\Local\Microsoft\Windows\Temporary Internet Files\Content.Outlook\KNSABJ01\BainsN-A59P7053_hires (00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54E">
        <w:t>Welcome to FIN Partners</w:t>
      </w:r>
      <w:r w:rsidR="00881667">
        <w:t xml:space="preserve"> </w:t>
      </w:r>
      <w:r w:rsidR="00317E77">
        <w:t>2018</w:t>
      </w:r>
      <w:r w:rsidR="00715762">
        <w:t>!</w:t>
      </w:r>
    </w:p>
    <w:p w14:paraId="3302A0A4" w14:textId="77777777" w:rsidR="00C0581A" w:rsidRDefault="00C0581A" w:rsidP="000E0AF7">
      <w:pPr>
        <w:ind w:left="720"/>
      </w:pPr>
    </w:p>
    <w:p w14:paraId="06D97D50" w14:textId="5ECA9CB9" w:rsidR="000F0509" w:rsidRDefault="00277C03" w:rsidP="00FA454E">
      <w:pPr>
        <w:ind w:left="720"/>
        <w:rPr>
          <w:lang w:val="en-CA"/>
        </w:rPr>
      </w:pPr>
      <w:r>
        <w:t xml:space="preserve">FIN Atlantic International Film Festival </w:t>
      </w:r>
      <w:r w:rsidR="00C40A51">
        <w:t xml:space="preserve">is </w:t>
      </w:r>
      <w:r w:rsidR="00FA454E">
        <w:t>a</w:t>
      </w:r>
      <w:r w:rsidR="00094F43">
        <w:t xml:space="preserve">n </w:t>
      </w:r>
      <w:r w:rsidR="00D2284E">
        <w:t>eight</w:t>
      </w:r>
      <w:r w:rsidR="00094F43">
        <w:t xml:space="preserve">-day celebration of </w:t>
      </w:r>
      <w:r w:rsidR="007873DA">
        <w:t>cinema</w:t>
      </w:r>
      <w:r w:rsidR="00FA454E">
        <w:t>, media and musical creativity. FIN Partners is the backstory</w:t>
      </w:r>
      <w:r w:rsidR="00715762">
        <w:t>:</w:t>
      </w:r>
      <w:r w:rsidR="00715762" w:rsidDel="00715762">
        <w:t xml:space="preserve"> </w:t>
      </w:r>
      <w:r w:rsidR="004A2447">
        <w:t>a</w:t>
      </w:r>
      <w:r w:rsidR="00FA454E">
        <w:t xml:space="preserve"> </w:t>
      </w:r>
      <w:r w:rsidR="002559CD">
        <w:t xml:space="preserve">networking </w:t>
      </w:r>
      <w:r w:rsidR="006C5390">
        <w:t>venue where</w:t>
      </w:r>
      <w:r w:rsidR="004A2447">
        <w:t xml:space="preserve"> </w:t>
      </w:r>
      <w:r w:rsidR="00FA454E">
        <w:t xml:space="preserve">deals are made and </w:t>
      </w:r>
      <w:r w:rsidR="005E4C77">
        <w:t xml:space="preserve">production </w:t>
      </w:r>
      <w:r w:rsidR="004A2447">
        <w:t xml:space="preserve">roadmaps </w:t>
      </w:r>
      <w:r w:rsidR="00FA454E">
        <w:t>laid</w:t>
      </w:r>
      <w:r w:rsidR="0044363D">
        <w:t>.</w:t>
      </w:r>
      <w:r w:rsidR="000F0509">
        <w:rPr>
          <w:lang w:val="en-CA"/>
        </w:rPr>
        <w:t xml:space="preserve"> </w:t>
      </w:r>
    </w:p>
    <w:p w14:paraId="60A90F59" w14:textId="77777777" w:rsidR="0044363D" w:rsidRDefault="0044363D" w:rsidP="0044363D">
      <w:pPr>
        <w:rPr>
          <w:lang w:val="en-CA"/>
        </w:rPr>
      </w:pPr>
    </w:p>
    <w:p w14:paraId="50BEA664" w14:textId="48EFCD5C" w:rsidR="001D08C8" w:rsidRDefault="00317E77" w:rsidP="0044363D">
      <w:pPr>
        <w:ind w:left="720"/>
        <w:rPr>
          <w:lang w:val="en-CA"/>
        </w:rPr>
      </w:pPr>
      <w:r>
        <w:rPr>
          <w:lang w:val="en-CA"/>
        </w:rPr>
        <w:lastRenderedPageBreak/>
        <w:t xml:space="preserve">Every film is a combination of dream and drive…the initial inspiration of “What if?” followed by the reality of “But how?” FIN Partners is about getting the dream done. </w:t>
      </w:r>
      <w:r w:rsidR="000B6DCE">
        <w:rPr>
          <w:lang w:val="en-CA"/>
        </w:rPr>
        <w:t>A plan hatched</w:t>
      </w:r>
      <w:r w:rsidR="002559CD">
        <w:rPr>
          <w:lang w:val="en-CA"/>
        </w:rPr>
        <w:t xml:space="preserve"> at this </w:t>
      </w:r>
      <w:r>
        <w:rPr>
          <w:lang w:val="en-CA"/>
        </w:rPr>
        <w:t>y</w:t>
      </w:r>
      <w:r w:rsidR="002559CD">
        <w:rPr>
          <w:lang w:val="en-CA"/>
        </w:rPr>
        <w:t>e</w:t>
      </w:r>
      <w:r>
        <w:rPr>
          <w:lang w:val="en-CA"/>
        </w:rPr>
        <w:t>ar</w:t>
      </w:r>
      <w:r w:rsidR="002559CD">
        <w:rPr>
          <w:lang w:val="en-CA"/>
        </w:rPr>
        <w:t>’s FIN Partner</w:t>
      </w:r>
      <w:r w:rsidR="000B6DCE">
        <w:rPr>
          <w:lang w:val="en-CA"/>
        </w:rPr>
        <w:t xml:space="preserve">s </w:t>
      </w:r>
      <w:r w:rsidR="006C5390">
        <w:rPr>
          <w:lang w:val="en-CA"/>
        </w:rPr>
        <w:t xml:space="preserve">conference </w:t>
      </w:r>
      <w:r w:rsidR="002559CD">
        <w:rPr>
          <w:lang w:val="en-CA"/>
        </w:rPr>
        <w:t xml:space="preserve">might well </w:t>
      </w:r>
      <w:r w:rsidR="000B6DCE">
        <w:rPr>
          <w:lang w:val="en-CA"/>
        </w:rPr>
        <w:t>become a film screened at</w:t>
      </w:r>
      <w:r w:rsidR="002559CD">
        <w:rPr>
          <w:lang w:val="en-CA"/>
        </w:rPr>
        <w:t xml:space="preserve"> a future </w:t>
      </w:r>
      <w:r w:rsidR="00715762">
        <w:rPr>
          <w:lang w:val="en-CA"/>
        </w:rPr>
        <w:t>f</w:t>
      </w:r>
      <w:r w:rsidR="006C5390">
        <w:rPr>
          <w:lang w:val="en-CA"/>
        </w:rPr>
        <w:t>estival</w:t>
      </w:r>
      <w:r w:rsidR="005E4C77">
        <w:rPr>
          <w:lang w:val="en-CA"/>
        </w:rPr>
        <w:t xml:space="preserve">. For </w:t>
      </w:r>
      <w:r w:rsidR="006C5390">
        <w:rPr>
          <w:lang w:val="en-CA"/>
        </w:rPr>
        <w:t xml:space="preserve">example, </w:t>
      </w:r>
      <w:r w:rsidR="000B6DCE" w:rsidRPr="006D2AEE">
        <w:rPr>
          <w:i/>
          <w:lang w:val="en-CA"/>
        </w:rPr>
        <w:t>The Grand Seduction</w:t>
      </w:r>
      <w:r w:rsidR="000B6DCE">
        <w:rPr>
          <w:lang w:val="en-CA"/>
        </w:rPr>
        <w:t xml:space="preserve"> </w:t>
      </w:r>
      <w:r w:rsidR="001D08C8">
        <w:rPr>
          <w:lang w:val="en-CA"/>
        </w:rPr>
        <w:t>began</w:t>
      </w:r>
      <w:r w:rsidR="000B6DCE">
        <w:rPr>
          <w:lang w:val="en-CA"/>
        </w:rPr>
        <w:t xml:space="preserve"> as a </w:t>
      </w:r>
      <w:r w:rsidR="006C5390">
        <w:rPr>
          <w:lang w:val="en-CA"/>
        </w:rPr>
        <w:t xml:space="preserve">Partners’ </w:t>
      </w:r>
      <w:r w:rsidR="005E4C77">
        <w:rPr>
          <w:lang w:val="en-CA"/>
        </w:rPr>
        <w:t>conversation</w:t>
      </w:r>
      <w:r w:rsidR="006C5390">
        <w:rPr>
          <w:lang w:val="en-CA"/>
        </w:rPr>
        <w:t>—</w:t>
      </w:r>
      <w:r w:rsidR="000B6DCE">
        <w:rPr>
          <w:lang w:val="en-CA"/>
        </w:rPr>
        <w:t>and</w:t>
      </w:r>
      <w:r w:rsidR="006C5390">
        <w:rPr>
          <w:lang w:val="en-CA"/>
        </w:rPr>
        <w:t xml:space="preserve"> </w:t>
      </w:r>
      <w:r w:rsidR="001D08C8">
        <w:rPr>
          <w:lang w:val="en-CA"/>
        </w:rPr>
        <w:t xml:space="preserve">later the </w:t>
      </w:r>
      <w:r w:rsidR="005A20F1">
        <w:rPr>
          <w:lang w:val="en-CA"/>
        </w:rPr>
        <w:t xml:space="preserve">film </w:t>
      </w:r>
      <w:r w:rsidR="006C5390">
        <w:rPr>
          <w:lang w:val="en-CA"/>
        </w:rPr>
        <w:t xml:space="preserve">opened </w:t>
      </w:r>
      <w:r w:rsidR="001D08C8">
        <w:rPr>
          <w:lang w:val="en-CA"/>
        </w:rPr>
        <w:t xml:space="preserve">the 2013 Festival. </w:t>
      </w:r>
    </w:p>
    <w:p w14:paraId="3D023B19" w14:textId="77777777" w:rsidR="0044363D" w:rsidRDefault="0044363D" w:rsidP="0044363D">
      <w:pPr>
        <w:ind w:left="720"/>
        <w:rPr>
          <w:lang w:val="en-CA"/>
        </w:rPr>
      </w:pPr>
    </w:p>
    <w:p w14:paraId="19A1EFB9" w14:textId="28ACDFAF" w:rsidR="00680F7A" w:rsidRDefault="00041950" w:rsidP="00680F7A">
      <w:pPr>
        <w:ind w:left="720"/>
        <w:rPr>
          <w:lang w:val="en-CA"/>
        </w:rPr>
      </w:pPr>
      <w:r>
        <w:rPr>
          <w:lang w:val="en-CA"/>
        </w:rPr>
        <w:t>FIN is all about engagi</w:t>
      </w:r>
      <w:r w:rsidR="00680F7A">
        <w:rPr>
          <w:lang w:val="en-CA"/>
        </w:rPr>
        <w:t>ng with the world by putting Atlantic Canada’s best foot forward. This echoes the Government of Canada’s commitment to regional economic development</w:t>
      </w:r>
      <w:r w:rsidR="00715762">
        <w:rPr>
          <w:lang w:val="en-CA"/>
        </w:rPr>
        <w:t>,</w:t>
      </w:r>
      <w:r w:rsidR="00680F7A">
        <w:rPr>
          <w:lang w:val="en-CA"/>
        </w:rPr>
        <w:t xml:space="preserve"> expressed through the Atlantic Growth Strategy. The </w:t>
      </w:r>
      <w:r w:rsidR="008103C9">
        <w:rPr>
          <w:lang w:val="en-CA"/>
        </w:rPr>
        <w:t xml:space="preserve">Atlantic Canada Opportunities </w:t>
      </w:r>
      <w:r w:rsidR="00680F7A">
        <w:rPr>
          <w:lang w:val="en-CA"/>
        </w:rPr>
        <w:t xml:space="preserve">Agency </w:t>
      </w:r>
      <w:r w:rsidR="008103C9">
        <w:rPr>
          <w:lang w:val="en-CA"/>
        </w:rPr>
        <w:t xml:space="preserve">(ACOA) </w:t>
      </w:r>
      <w:r w:rsidR="00680F7A">
        <w:rPr>
          <w:lang w:val="en-CA"/>
        </w:rPr>
        <w:t xml:space="preserve">is working with provincial governments to help Atlantic Canadian companies diversify internationally. </w:t>
      </w:r>
    </w:p>
    <w:p w14:paraId="7476442D" w14:textId="77777777" w:rsidR="00DC4DC8" w:rsidRDefault="00DC4DC8" w:rsidP="000F0509">
      <w:pPr>
        <w:ind w:left="720"/>
        <w:rPr>
          <w:lang w:val="en-CA"/>
        </w:rPr>
      </w:pPr>
    </w:p>
    <w:p w14:paraId="7822667C" w14:textId="75510EFA" w:rsidR="002F3643" w:rsidRDefault="005E4C77" w:rsidP="005E4C77">
      <w:pPr>
        <w:ind w:left="720"/>
        <w:rPr>
          <w:lang w:val="en-CA"/>
        </w:rPr>
      </w:pPr>
      <w:r>
        <w:rPr>
          <w:lang w:val="en-CA"/>
        </w:rPr>
        <w:t>FIN Partners is training a two-year spotlight on co-production opportunities in the United</w:t>
      </w:r>
      <w:r w:rsidR="00B9363C">
        <w:rPr>
          <w:lang w:val="en-CA"/>
        </w:rPr>
        <w:t> </w:t>
      </w:r>
      <w:r>
        <w:rPr>
          <w:lang w:val="en-CA"/>
        </w:rPr>
        <w:t xml:space="preserve">Kingdom, Ireland and </w:t>
      </w:r>
      <w:r w:rsidR="007B3C1D">
        <w:rPr>
          <w:lang w:val="en-CA"/>
        </w:rPr>
        <w:t>the</w:t>
      </w:r>
      <w:r w:rsidR="00834E46">
        <w:rPr>
          <w:lang w:val="en-CA"/>
        </w:rPr>
        <w:t xml:space="preserve"> United States</w:t>
      </w:r>
      <w:r w:rsidR="007B3C1D">
        <w:rPr>
          <w:lang w:val="en-CA"/>
        </w:rPr>
        <w:t xml:space="preserve">. On behalf of the Government of Canada, </w:t>
      </w:r>
      <w:r w:rsidR="00701287">
        <w:rPr>
          <w:lang w:val="en-CA"/>
        </w:rPr>
        <w:t>I extend a speci</w:t>
      </w:r>
      <w:r>
        <w:rPr>
          <w:lang w:val="en-CA"/>
        </w:rPr>
        <w:t xml:space="preserve">al welcome to </w:t>
      </w:r>
      <w:r w:rsidR="007B3C1D">
        <w:rPr>
          <w:lang w:val="en-CA"/>
        </w:rPr>
        <w:t xml:space="preserve">delegates from these </w:t>
      </w:r>
      <w:r w:rsidR="00383747">
        <w:rPr>
          <w:lang w:val="en-CA"/>
        </w:rPr>
        <w:t xml:space="preserve">and all </w:t>
      </w:r>
      <w:r w:rsidR="00A216BD">
        <w:rPr>
          <w:lang w:val="en-CA"/>
        </w:rPr>
        <w:t xml:space="preserve">other </w:t>
      </w:r>
      <w:r w:rsidR="00834E46">
        <w:rPr>
          <w:lang w:val="en-CA"/>
        </w:rPr>
        <w:t>regions</w:t>
      </w:r>
      <w:r w:rsidR="00664F24">
        <w:rPr>
          <w:lang w:val="en-CA"/>
        </w:rPr>
        <w:t xml:space="preserve">. </w:t>
      </w:r>
    </w:p>
    <w:p w14:paraId="5AC291DD" w14:textId="77777777" w:rsidR="00B25320" w:rsidRDefault="00B25320" w:rsidP="00B25320">
      <w:pPr>
        <w:ind w:left="720"/>
        <w:rPr>
          <w:lang w:val="en-CA"/>
        </w:rPr>
      </w:pPr>
    </w:p>
    <w:p w14:paraId="7562BDFF" w14:textId="5E99E146" w:rsidR="00B25320" w:rsidRDefault="008103C9" w:rsidP="00B25320">
      <w:pPr>
        <w:ind w:left="720"/>
        <w:rPr>
          <w:lang w:val="en-CA"/>
        </w:rPr>
      </w:pPr>
      <w:r>
        <w:rPr>
          <w:lang w:val="en-CA"/>
        </w:rPr>
        <w:t>T</w:t>
      </w:r>
      <w:r w:rsidR="00B25320">
        <w:rPr>
          <w:lang w:val="en-CA"/>
        </w:rPr>
        <w:t>he Government of Canada</w:t>
      </w:r>
      <w:r>
        <w:rPr>
          <w:lang w:val="en-CA"/>
        </w:rPr>
        <w:t>,</w:t>
      </w:r>
      <w:r w:rsidRPr="008103C9">
        <w:rPr>
          <w:lang w:val="en-CA"/>
        </w:rPr>
        <w:t xml:space="preserve"> </w:t>
      </w:r>
      <w:r>
        <w:rPr>
          <w:lang w:val="en-CA"/>
        </w:rPr>
        <w:t>through ACOA,</w:t>
      </w:r>
      <w:r w:rsidR="00B25320">
        <w:rPr>
          <w:lang w:val="en-CA"/>
        </w:rPr>
        <w:t xml:space="preserve"> is pleased to support FIN as a diverse exchange of imaginative visions and a global partnership forum.   </w:t>
      </w:r>
    </w:p>
    <w:p w14:paraId="681FE35C" w14:textId="77777777" w:rsidR="00B25320" w:rsidRDefault="00B25320" w:rsidP="00B25320">
      <w:pPr>
        <w:rPr>
          <w:lang w:val="en-CA"/>
        </w:rPr>
      </w:pPr>
    </w:p>
    <w:p w14:paraId="2A6226DA" w14:textId="77777777" w:rsidR="000E0AF7" w:rsidRDefault="000E0AF7" w:rsidP="000E0AF7">
      <w:pPr>
        <w:ind w:left="720"/>
      </w:pPr>
      <w:r>
        <w:rPr>
          <w:lang w:val="en-CA"/>
        </w:rPr>
        <w:t>The Honourable Navdeep Bains, Minister of Innovation, Science and Economic Development and Minister responsible for ACOA</w:t>
      </w:r>
    </w:p>
    <w:p w14:paraId="1279384A" w14:textId="77777777" w:rsidR="000E0AF7" w:rsidRDefault="000E0AF7" w:rsidP="000E0AF7"/>
    <w:sectPr w:rsidR="000E0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F7"/>
    <w:rsid w:val="00006B7E"/>
    <w:rsid w:val="00041950"/>
    <w:rsid w:val="00094F43"/>
    <w:rsid w:val="00095D11"/>
    <w:rsid w:val="000A3D19"/>
    <w:rsid w:val="000B6DCE"/>
    <w:rsid w:val="000E0AF7"/>
    <w:rsid w:val="000F0509"/>
    <w:rsid w:val="001577CA"/>
    <w:rsid w:val="001639CD"/>
    <w:rsid w:val="00193CDF"/>
    <w:rsid w:val="001B75E2"/>
    <w:rsid w:val="001D08C8"/>
    <w:rsid w:val="001D3F1C"/>
    <w:rsid w:val="001D565A"/>
    <w:rsid w:val="001F2312"/>
    <w:rsid w:val="002257C4"/>
    <w:rsid w:val="002559CD"/>
    <w:rsid w:val="00277C03"/>
    <w:rsid w:val="002E0834"/>
    <w:rsid w:val="002F3643"/>
    <w:rsid w:val="002F7D94"/>
    <w:rsid w:val="00317E77"/>
    <w:rsid w:val="003256AB"/>
    <w:rsid w:val="00327009"/>
    <w:rsid w:val="00335871"/>
    <w:rsid w:val="003519F7"/>
    <w:rsid w:val="00352247"/>
    <w:rsid w:val="00383747"/>
    <w:rsid w:val="003B179C"/>
    <w:rsid w:val="003D2B31"/>
    <w:rsid w:val="003E42C1"/>
    <w:rsid w:val="003F7B1B"/>
    <w:rsid w:val="0044363D"/>
    <w:rsid w:val="00476055"/>
    <w:rsid w:val="004A1164"/>
    <w:rsid w:val="004A206C"/>
    <w:rsid w:val="004A2447"/>
    <w:rsid w:val="004B6C24"/>
    <w:rsid w:val="004B7481"/>
    <w:rsid w:val="004C291C"/>
    <w:rsid w:val="004C6E90"/>
    <w:rsid w:val="004E72B9"/>
    <w:rsid w:val="00562AFE"/>
    <w:rsid w:val="005A20F1"/>
    <w:rsid w:val="005C1CA1"/>
    <w:rsid w:val="005E4C77"/>
    <w:rsid w:val="005F1F00"/>
    <w:rsid w:val="00612203"/>
    <w:rsid w:val="00623232"/>
    <w:rsid w:val="00625B38"/>
    <w:rsid w:val="00635329"/>
    <w:rsid w:val="006362A1"/>
    <w:rsid w:val="0064091F"/>
    <w:rsid w:val="00644D34"/>
    <w:rsid w:val="00664F24"/>
    <w:rsid w:val="00680F7A"/>
    <w:rsid w:val="006B20FC"/>
    <w:rsid w:val="006C5390"/>
    <w:rsid w:val="006D2AEE"/>
    <w:rsid w:val="00701287"/>
    <w:rsid w:val="007041E9"/>
    <w:rsid w:val="00705BAD"/>
    <w:rsid w:val="007128DE"/>
    <w:rsid w:val="00715762"/>
    <w:rsid w:val="00724EEE"/>
    <w:rsid w:val="00727972"/>
    <w:rsid w:val="007873DA"/>
    <w:rsid w:val="00791C0A"/>
    <w:rsid w:val="007A0F7E"/>
    <w:rsid w:val="007A7D96"/>
    <w:rsid w:val="007B3543"/>
    <w:rsid w:val="007B3C1D"/>
    <w:rsid w:val="007C105C"/>
    <w:rsid w:val="008103C9"/>
    <w:rsid w:val="00810B4B"/>
    <w:rsid w:val="00824101"/>
    <w:rsid w:val="00834E46"/>
    <w:rsid w:val="00843217"/>
    <w:rsid w:val="008608B4"/>
    <w:rsid w:val="00867D09"/>
    <w:rsid w:val="0087781E"/>
    <w:rsid w:val="00881667"/>
    <w:rsid w:val="00885985"/>
    <w:rsid w:val="00894DEF"/>
    <w:rsid w:val="008C6437"/>
    <w:rsid w:val="008D7F50"/>
    <w:rsid w:val="00915DFC"/>
    <w:rsid w:val="00987D13"/>
    <w:rsid w:val="00991887"/>
    <w:rsid w:val="009C497A"/>
    <w:rsid w:val="009E2E0D"/>
    <w:rsid w:val="00A216BD"/>
    <w:rsid w:val="00A90718"/>
    <w:rsid w:val="00AA0DFC"/>
    <w:rsid w:val="00B04E26"/>
    <w:rsid w:val="00B105CD"/>
    <w:rsid w:val="00B25320"/>
    <w:rsid w:val="00B42B14"/>
    <w:rsid w:val="00B60B46"/>
    <w:rsid w:val="00B61E66"/>
    <w:rsid w:val="00B86EC2"/>
    <w:rsid w:val="00B9363C"/>
    <w:rsid w:val="00BD0CDF"/>
    <w:rsid w:val="00BE2950"/>
    <w:rsid w:val="00C056A6"/>
    <w:rsid w:val="00C0581A"/>
    <w:rsid w:val="00C1609C"/>
    <w:rsid w:val="00C40A51"/>
    <w:rsid w:val="00C4295A"/>
    <w:rsid w:val="00C70774"/>
    <w:rsid w:val="00C85924"/>
    <w:rsid w:val="00CC6F5D"/>
    <w:rsid w:val="00D0699C"/>
    <w:rsid w:val="00D2284E"/>
    <w:rsid w:val="00D52CFC"/>
    <w:rsid w:val="00DC0E96"/>
    <w:rsid w:val="00DC2C31"/>
    <w:rsid w:val="00DC4DC8"/>
    <w:rsid w:val="00E2707E"/>
    <w:rsid w:val="00E73534"/>
    <w:rsid w:val="00E7534F"/>
    <w:rsid w:val="00E829DD"/>
    <w:rsid w:val="00EC0995"/>
    <w:rsid w:val="00ED18C3"/>
    <w:rsid w:val="00F17F64"/>
    <w:rsid w:val="00F830DF"/>
    <w:rsid w:val="00FA454E"/>
    <w:rsid w:val="00FA4900"/>
    <w:rsid w:val="00FD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E7311"/>
  <w15:chartTrackingRefBased/>
  <w15:docId w15:val="{B5F980C9-9E04-4E5B-B96D-355209D9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AF7"/>
    <w:pPr>
      <w:spacing w:after="0" w:line="240" w:lineRule="auto"/>
    </w:pPr>
    <w:rPr>
      <w:rFonts w:ascii="Times New Roman" w:hAnsi="Times New Roman" w:cs="Times New Roman"/>
      <w:sz w:val="24"/>
      <w:szCs w:val="24"/>
      <w:lang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B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B46"/>
    <w:rPr>
      <w:rFonts w:ascii="Segoe UI" w:hAnsi="Segoe UI" w:cs="Segoe UI"/>
      <w:sz w:val="18"/>
      <w:szCs w:val="18"/>
      <w:lang w:eastAsia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EC09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9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995"/>
    <w:rPr>
      <w:rFonts w:ascii="Times New Roman" w:hAnsi="Times New Roman" w:cs="Times New Roman"/>
      <w:sz w:val="20"/>
      <w:szCs w:val="20"/>
      <w:lang w:eastAsia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995"/>
    <w:rPr>
      <w:rFonts w:ascii="Times New Roman" w:hAnsi="Times New Roman" w:cs="Times New Roman"/>
      <w:b/>
      <w:bCs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9871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8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04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escription xmlns="http://schemas.microsoft.com/sharepoint/v3">&lt;div&gt;&lt;/div&gt;</ADescription>
    <_Status xmlns="http://schemas.microsoft.com/sharepoint/v3/fields" xsi:nil="true"/>
    <IconOverlay xmlns="http://schemas.microsoft.com/sharepoint/v4" xsi:nil="true"/>
    <_dlc_DocId xmlns="e97285e8-8d17-41fb-8b8a-0f8f9c9c28c8">NS01-138-9873</_dlc_DocId>
    <_dlc_DocIdUrl xmlns="e97285e8-8d17-41fb-8b8a-0f8f9c9c28c8">
      <Url>http://portal.acoa-apeca.gc.ca/sites/NS/Outreach/po/_layouts/DocIdRedir.aspx?ID=NS01-138-9873</Url>
      <Description>NS01-138-9873</Description>
    </_dlc_DocIdUrl>
    <_vti_ItemHoldRecordStatus xmlns="http://schemas.microsoft.com/sharepoint/v3">272</_vti_ItemHoldRecordStatus>
    <_vti_ItemDeclaredRecord xmlns="http://schemas.microsoft.com/sharepoint/v3">2018-07-17T12:35:36+00:00</_vti_ItemDeclaredRecord>
    <Test xmlns="154d999f-2545-4845-809e-721d60a9d756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-Document" ma:contentTypeID="0x010100123B5C37605CE34CBCB4E1E659BAD4C500F945D150194CDB439428F7E0E7E5DFA7" ma:contentTypeVersion="14" ma:contentTypeDescription="" ma:contentTypeScope="" ma:versionID="ca480d76914dd7ead27877613df58be7">
  <xsd:schema xmlns:xsd="http://www.w3.org/2001/XMLSchema" xmlns:xs="http://www.w3.org/2001/XMLSchema" xmlns:p="http://schemas.microsoft.com/office/2006/metadata/properties" xmlns:ns1="http://schemas.microsoft.com/sharepoint/v3" xmlns:ns2="e97285e8-8d17-41fb-8b8a-0f8f9c9c28c8" xmlns:ns3="http://schemas.microsoft.com/sharepoint/v3/fields" xmlns:ns4="http://schemas.microsoft.com/sharepoint/v4" xmlns:ns5="154d999f-2545-4845-809e-721d60a9d756" targetNamespace="http://schemas.microsoft.com/office/2006/metadata/properties" ma:root="true" ma:fieldsID="29e66b9a0006d8c30c8f880134109b41" ns1:_="" ns2:_="" ns3:_="" ns4:_="" ns5:_="">
    <xsd:import namespace="http://schemas.microsoft.com/sharepoint/v3"/>
    <xsd:import namespace="e97285e8-8d17-41fb-8b8a-0f8f9c9c28c8"/>
    <xsd:import namespace="http://schemas.microsoft.com/sharepoint/v3/fields"/>
    <xsd:import namespace="http://schemas.microsoft.com/sharepoint/v4"/>
    <xsd:import namespace="154d999f-2545-4845-809e-721d60a9d7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Status" minOccurs="0"/>
                <xsd:element ref="ns1:ADescript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5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Description" ma:index="12" nillable="true" ma:displayName="Description" ma:internalName="ADescription">
      <xsd:simpleType>
        <xsd:restriction base="dms:Note">
          <xsd:maxLength value="255"/>
        </xsd:restriction>
      </xsd:simpleType>
    </xsd:element>
    <xsd:element name="_vti_ItemDeclaredRecord" ma:index="14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285e8-8d17-41fb-8b8a-0f8f9c9c28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Status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AM Approved"/>
              <xsd:enumeration value="Comms Approved"/>
              <xsd:enumeration value="DG Approved"/>
              <xsd:enumeration value="OT Approved"/>
              <xsd:enumeration value="MINO Approved"/>
              <xsd:enumeration value="Published"/>
              <xsd:enumeration value="Final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d999f-2545-4845-809e-721d60a9d756" elementFormDefault="qualified">
    <xsd:import namespace="http://schemas.microsoft.com/office/2006/documentManagement/types"/>
    <xsd:import namespace="http://schemas.microsoft.com/office/infopath/2007/PartnerControls"/>
    <xsd:element name="Test" ma:index="16" nillable="true" ma:displayName="Test" ma:internalName="Tes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ab7745a8-63b9-4499-ad9a-8ded1a642f65" ContentTypeId="0x010100123B5C37605CE34CBCB4E1E659BAD4C5" PreviousValue="false"/>
</file>

<file path=customXml/itemProps1.xml><?xml version="1.0" encoding="utf-8"?>
<ds:datastoreItem xmlns:ds="http://schemas.openxmlformats.org/officeDocument/2006/customXml" ds:itemID="{00144612-9741-4FEE-AC03-0AE3A45831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9D5CCD-31B6-4A29-B05B-6E9DB65B2DDD}">
  <ds:schemaRefs>
    <ds:schemaRef ds:uri="http://purl.org/dc/elements/1.1/"/>
    <ds:schemaRef ds:uri="http://schemas.microsoft.com/office/2006/metadata/properties"/>
    <ds:schemaRef ds:uri="154d999f-2545-4845-809e-721d60a9d756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e97285e8-8d17-41fb-8b8a-0f8f9c9c28c8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sharepoint/v3/field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E8F187F-7D02-462C-9331-F60C2E9BCB6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5D6DABA-ECEF-4DFC-B2EF-8C785514D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7285e8-8d17-41fb-8b8a-0f8f9c9c28c8"/>
    <ds:schemaRef ds:uri="http://schemas.microsoft.com/sharepoint/v3/fields"/>
    <ds:schemaRef ds:uri="http://schemas.microsoft.com/sharepoint/v4"/>
    <ds:schemaRef ds:uri="154d999f-2545-4845-809e-721d60a9d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A959264-4F58-47C1-99A8-D83EEE6C305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ACOA-APECA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 Melzer</dc:creator>
  <cp:keywords/>
  <dc:description/>
  <cp:lastModifiedBy>Paul Moore</cp:lastModifiedBy>
  <cp:revision>2</cp:revision>
  <cp:lastPrinted>2018-07-12T14:50:00Z</cp:lastPrinted>
  <dcterms:created xsi:type="dcterms:W3CDTF">2018-10-17T15:04:00Z</dcterms:created>
  <dcterms:modified xsi:type="dcterms:W3CDTF">2018-10-17T15:04:00Z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0x010100123B5C37605CE34CBCB4E1E659BAD4C500F945D150194CDB439428F7E0E7E5DFA7</vt:lpwstr>
  </property>
  <property fmtid="{D5CDD505-2E9C-101B-9397-08002B2CF9AE}" pid="3" name="_dlc_DocIdItemGuid">
    <vt:lpwstr>8e3a59a5-cd43-4e06-b5f9-6741d1f623ce</vt:lpwstr>
  </property>
  <property fmtid="{D5CDD505-2E9C-101B-9397-08002B2CF9AE}" pid="4" name="ecm_ItemDeleteBlockHolders">
    <vt:lpwstr>ecm_InPlaceRecordLock</vt:lpwstr>
  </property>
  <property fmtid="{D5CDD505-2E9C-101B-9397-08002B2CF9AE}" pid="5" name="ecm_RecordRestrictions">
    <vt:lpwstr>BlockDelete</vt:lpwstr>
  </property>
</Properties>
</file>